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5970" w14:textId="50311135" w:rsidR="008234E2" w:rsidRDefault="008234E2" w:rsidP="008234E2">
      <w:pPr>
        <w:pStyle w:val="Title"/>
        <w:jc w:val="center"/>
      </w:pPr>
      <w:r>
        <w:t>Juniper</w:t>
      </w:r>
      <w:r>
        <w:rPr>
          <w:rFonts w:cstheme="majorHAnsi"/>
        </w:rPr>
        <w:t>®</w:t>
      </w:r>
      <w:r w:rsidR="003341E7">
        <w:rPr>
          <w:rFonts w:cstheme="majorHAnsi"/>
        </w:rPr>
        <w:t xml:space="preserve"> </w:t>
      </w:r>
      <w:r w:rsidR="00950CE3">
        <w:rPr>
          <w:rFonts w:cstheme="majorHAnsi"/>
        </w:rPr>
        <w:t>Telephone</w:t>
      </w:r>
      <w:r>
        <w:t xml:space="preserve"> Class Tip Sheet:</w:t>
      </w:r>
    </w:p>
    <w:p w14:paraId="3C6E2D78" w14:textId="2BE8CCEE" w:rsidR="003341E7" w:rsidRPr="00072DDC" w:rsidRDefault="003341E7" w:rsidP="003341E7">
      <w:pPr>
        <w:pStyle w:val="Title"/>
        <w:jc w:val="center"/>
        <w:rPr>
          <w:sz w:val="40"/>
          <w:szCs w:val="40"/>
        </w:rPr>
      </w:pPr>
      <w:r w:rsidRPr="00072DDC">
        <w:rPr>
          <w:sz w:val="40"/>
          <w:szCs w:val="40"/>
        </w:rPr>
        <w:t xml:space="preserve">Toolkit and </w:t>
      </w:r>
      <w:r w:rsidR="00AE7678">
        <w:rPr>
          <w:sz w:val="40"/>
          <w:szCs w:val="40"/>
        </w:rPr>
        <w:t>Telephone</w:t>
      </w:r>
      <w:r w:rsidRPr="00072DDC">
        <w:rPr>
          <w:sz w:val="40"/>
          <w:szCs w:val="40"/>
        </w:rPr>
        <w:t xml:space="preserve"> Living Well</w:t>
      </w:r>
    </w:p>
    <w:p w14:paraId="1A373D10" w14:textId="0FED4300" w:rsidR="008234E2" w:rsidRDefault="008234E2" w:rsidP="0037570E">
      <w:pPr>
        <w:pStyle w:val="Heading1"/>
      </w:pPr>
      <w:r>
        <w:t>Program Model</w:t>
      </w:r>
    </w:p>
    <w:p w14:paraId="1C301545" w14:textId="52C371E9" w:rsidR="008234E2" w:rsidRPr="008234E2" w:rsidRDefault="008234E2" w:rsidP="008234E2">
      <w:r>
        <w:t>Led by one (1) leader</w:t>
      </w:r>
      <w:r w:rsidR="006A0CB8">
        <w:t xml:space="preserve"> who has been trained in the full classroom version of the program</w:t>
      </w:r>
      <w:r>
        <w:t xml:space="preserve">. Class meets for short phone calls once a week for 6 weeks. Leaders follow SMRC scripts for </w:t>
      </w:r>
      <w:r w:rsidR="0001306B">
        <w:t xml:space="preserve">tool kit and teleconference </w:t>
      </w:r>
      <w:r w:rsidR="003341E7">
        <w:t>Living Well with Chronic Conditions/Diabetes/Chronic Pain</w:t>
      </w:r>
      <w:r w:rsidR="00F37038">
        <w:t xml:space="preserve">, </w:t>
      </w:r>
      <w:proofErr w:type="spellStart"/>
      <w:r w:rsidR="00F37038">
        <w:t>Tomando</w:t>
      </w:r>
      <w:proofErr w:type="spellEnd"/>
      <w:r w:rsidR="00F37038">
        <w:t xml:space="preserve"> Control de </w:t>
      </w:r>
      <w:proofErr w:type="spellStart"/>
      <w:r w:rsidR="00F37038">
        <w:t>su</w:t>
      </w:r>
      <w:proofErr w:type="spellEnd"/>
      <w:r w:rsidR="00F37038">
        <w:t xml:space="preserve"> </w:t>
      </w:r>
      <w:proofErr w:type="spellStart"/>
      <w:r w:rsidR="00F37038">
        <w:t>Salud</w:t>
      </w:r>
      <w:proofErr w:type="spellEnd"/>
      <w:r w:rsidR="00F37038">
        <w:t xml:space="preserve">, and </w:t>
      </w:r>
      <w:proofErr w:type="spellStart"/>
      <w:r w:rsidR="00F37038">
        <w:t>Programa</w:t>
      </w:r>
      <w:proofErr w:type="spellEnd"/>
      <w:r w:rsidR="00F37038">
        <w:t xml:space="preserve"> de </w:t>
      </w:r>
      <w:proofErr w:type="spellStart"/>
      <w:r w:rsidR="00F37038">
        <w:t>Manejo</w:t>
      </w:r>
      <w:proofErr w:type="spellEnd"/>
      <w:r w:rsidR="00F37038">
        <w:t xml:space="preserve"> Personal de la Diabetes</w:t>
      </w:r>
      <w:r>
        <w:t>.</w:t>
      </w:r>
      <w:r w:rsidR="05A8BF2C">
        <w:t xml:space="preserve"> Calls are scheduled for one hour but could take less time.</w:t>
      </w:r>
      <w:r>
        <w:t xml:space="preserve"> Recommended group size 4-6.</w:t>
      </w:r>
      <w:r w:rsidR="001D1EE1">
        <w:t xml:space="preserve"> This implementation model is intentionally low-tech </w:t>
      </w:r>
      <w:r w:rsidR="003C12DD">
        <w:t xml:space="preserve">dial-in class option for </w:t>
      </w:r>
      <w:r w:rsidR="001D1EE1">
        <w:t>participants without devices or reliable internet</w:t>
      </w:r>
      <w:r w:rsidR="003C12DD">
        <w:t>.</w:t>
      </w:r>
    </w:p>
    <w:p w14:paraId="51BDEC61" w14:textId="2E08948A" w:rsidR="007021FF" w:rsidRDefault="0037570E" w:rsidP="0037570E">
      <w:pPr>
        <w:pStyle w:val="Heading1"/>
      </w:pPr>
      <w:r>
        <w:t>I</w:t>
      </w:r>
      <w:r w:rsidR="007021FF">
        <w:t>mplementation</w:t>
      </w:r>
    </w:p>
    <w:p w14:paraId="7E22194E" w14:textId="377B7E79" w:rsidR="007021FF" w:rsidRDefault="008234E2" w:rsidP="007021FF">
      <w:pPr>
        <w:pStyle w:val="ListParagraph"/>
        <w:numPr>
          <w:ilvl w:val="0"/>
          <w:numId w:val="1"/>
        </w:numPr>
      </w:pPr>
      <w:r>
        <w:t>S</w:t>
      </w:r>
      <w:r w:rsidR="007021FF">
        <w:t>hort weekly conference calls</w:t>
      </w:r>
      <w:r>
        <w:t xml:space="preserve"> </w:t>
      </w:r>
      <w:r w:rsidR="007021FF">
        <w:t>– schedule 1 hour</w:t>
      </w:r>
      <w:r w:rsidR="32E427F8">
        <w:t>.</w:t>
      </w:r>
    </w:p>
    <w:p w14:paraId="66CF0D12" w14:textId="08105949" w:rsidR="008234E2" w:rsidRDefault="008234E2" w:rsidP="008234E2">
      <w:pPr>
        <w:pStyle w:val="ListParagraph"/>
        <w:numPr>
          <w:ilvl w:val="0"/>
          <w:numId w:val="1"/>
        </w:numPr>
      </w:pPr>
      <w:r>
        <w:t>Phone script for all six weeks</w:t>
      </w:r>
      <w:r w:rsidR="1C478B35">
        <w:t>.</w:t>
      </w:r>
    </w:p>
    <w:p w14:paraId="453A75DE" w14:textId="4A87A5F6" w:rsidR="007021FF" w:rsidRDefault="007021FF" w:rsidP="007021FF">
      <w:pPr>
        <w:pStyle w:val="ListParagraph"/>
        <w:numPr>
          <w:ilvl w:val="0"/>
          <w:numId w:val="1"/>
        </w:numPr>
      </w:pPr>
      <w:r>
        <w:t xml:space="preserve">Each weekly call has 3-4 </w:t>
      </w:r>
      <w:r w:rsidR="0037570E">
        <w:t>activities</w:t>
      </w:r>
      <w:r>
        <w:t xml:space="preserve">, </w:t>
      </w:r>
      <w:r w:rsidR="0037570E">
        <w:t>topics are as follows:</w:t>
      </w:r>
    </w:p>
    <w:p w14:paraId="6A31A6DC" w14:textId="2E9689A8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1 – </w:t>
      </w:r>
      <w:r w:rsidR="00E004CE">
        <w:t>Welcome, self-test, action plans</w:t>
      </w:r>
    </w:p>
    <w:p w14:paraId="5B8D761B" w14:textId="50036B6E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2 – Action plans, physical activity, exercise, and healthy eating</w:t>
      </w:r>
      <w:r w:rsidR="00E004CE">
        <w:t>, action plans</w:t>
      </w:r>
    </w:p>
    <w:p w14:paraId="6FA3D24C" w14:textId="665B3709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3 – Action plans and dealing with difficult emotions</w:t>
      </w:r>
      <w:r w:rsidR="00E004CE">
        <w:t>, action plans</w:t>
      </w:r>
    </w:p>
    <w:p w14:paraId="751DF7EC" w14:textId="69E247BB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4 – Action plans and making decisions</w:t>
      </w:r>
      <w:r w:rsidR="00E004CE">
        <w:t>, action plans</w:t>
      </w:r>
    </w:p>
    <w:p w14:paraId="77C0F74B" w14:textId="75F33F61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5 – Action plans and communication skills</w:t>
      </w:r>
      <w:r w:rsidR="00E004CE">
        <w:t>, action plans</w:t>
      </w:r>
    </w:p>
    <w:p w14:paraId="79BD4C9A" w14:textId="5B26EEC5" w:rsidR="007021FF" w:rsidRDefault="00C576CE" w:rsidP="007021FF">
      <w:pPr>
        <w:pStyle w:val="ListParagraph"/>
        <w:numPr>
          <w:ilvl w:val="1"/>
          <w:numId w:val="1"/>
        </w:numPr>
      </w:pPr>
      <w:r>
        <w:t>Session</w:t>
      </w:r>
      <w:r w:rsidR="007021FF">
        <w:t xml:space="preserve"> 6 – Action plans, looking back, and planning for the future</w:t>
      </w:r>
      <w:r w:rsidR="00E004CE">
        <w:t>, action plans</w:t>
      </w:r>
    </w:p>
    <w:p w14:paraId="376B006B" w14:textId="70389840" w:rsidR="00983DDB" w:rsidRDefault="0037570E" w:rsidP="0037570E">
      <w:pPr>
        <w:pStyle w:val="Heading1"/>
      </w:pPr>
      <w:r>
        <w:t>Leader Certification Guidance from SMRC</w:t>
      </w:r>
    </w:p>
    <w:p w14:paraId="54BCABF5" w14:textId="5948A7B4" w:rsidR="0037570E" w:rsidRDefault="0037570E" w:rsidP="0037570E">
      <w:pPr>
        <w:pStyle w:val="ListParagraph"/>
        <w:numPr>
          <w:ilvl w:val="0"/>
          <w:numId w:val="6"/>
        </w:numPr>
      </w:pPr>
      <w:r>
        <w:t xml:space="preserve">New leaders </w:t>
      </w:r>
      <w:r w:rsidRPr="0037570E">
        <w:rPr>
          <w:u w:val="single"/>
        </w:rPr>
        <w:t>cannot</w:t>
      </w:r>
      <w:r>
        <w:t xml:space="preserve"> count the mailed tool kit with phone calls toward their requirements to complete their certification, as these phone calls to not encompass all of the expected skills required to conduct a full 6-week </w:t>
      </w:r>
      <w:r w:rsidR="00F37038">
        <w:t xml:space="preserve">in-person or virtual </w:t>
      </w:r>
      <w:r>
        <w:t xml:space="preserve">workshop. </w:t>
      </w:r>
    </w:p>
    <w:p w14:paraId="41461024" w14:textId="6E84DFA1" w:rsidR="0037570E" w:rsidRDefault="0037570E" w:rsidP="0037570E">
      <w:pPr>
        <w:pStyle w:val="ListParagraph"/>
        <w:numPr>
          <w:ilvl w:val="0"/>
          <w:numId w:val="6"/>
        </w:numPr>
      </w:pPr>
      <w:r>
        <w:t xml:space="preserve">Leaders who have already conducted </w:t>
      </w:r>
      <w:r w:rsidR="006A0CB8">
        <w:t xml:space="preserve">in person </w:t>
      </w:r>
      <w:r>
        <w:t xml:space="preserve">workshops </w:t>
      </w:r>
      <w:r w:rsidRPr="0037570E">
        <w:rPr>
          <w:u w:val="single"/>
        </w:rPr>
        <w:t>can</w:t>
      </w:r>
      <w:r>
        <w:t xml:space="preserve"> count the mailed tool kit with phone calls toward their requirements to remain active.</w:t>
      </w:r>
    </w:p>
    <w:p w14:paraId="64AE2E90" w14:textId="63A9C7AD" w:rsidR="0037570E" w:rsidRDefault="008234E2" w:rsidP="0037570E">
      <w:pPr>
        <w:pStyle w:val="Heading1"/>
      </w:pPr>
      <w:bookmarkStart w:id="0" w:name="_Hlk51843804"/>
      <w:r>
        <w:t>What is</w:t>
      </w:r>
      <w:r w:rsidR="0037570E">
        <w:t xml:space="preserve"> in the Toolkits</w:t>
      </w:r>
    </w:p>
    <w:p w14:paraId="1F72D301" w14:textId="5CF4BC52" w:rsidR="0067601A" w:rsidRDefault="00D57A27">
      <w:hyperlink r:id="rId10" w:history="1">
        <w:r w:rsidR="45205354" w:rsidRPr="005B263A">
          <w:rPr>
            <w:rStyle w:val="Hyperlink"/>
          </w:rPr>
          <w:t xml:space="preserve">Living Well with Chronic Conditions </w:t>
        </w:r>
        <w:r w:rsidR="0067601A" w:rsidRPr="005B263A">
          <w:rPr>
            <w:rStyle w:val="Hyperlink"/>
          </w:rPr>
          <w:t xml:space="preserve">Toolkit </w:t>
        </w:r>
      </w:hyperlink>
    </w:p>
    <w:p w14:paraId="69BDA85F" w14:textId="4A5EC969" w:rsidR="0067601A" w:rsidRDefault="00D57A27" w:rsidP="0067601A">
      <w:pPr>
        <w:pStyle w:val="ListParagraph"/>
        <w:numPr>
          <w:ilvl w:val="0"/>
          <w:numId w:val="3"/>
        </w:numPr>
      </w:pPr>
      <w:hyperlink r:id="rId11" w:history="1">
        <w:r w:rsidR="0067601A" w:rsidRPr="005B5813">
          <w:rPr>
            <w:rStyle w:val="Hyperlink"/>
          </w:rPr>
          <w:t>2020 Living a Healthy Life book</w:t>
        </w:r>
      </w:hyperlink>
      <w:r w:rsidR="00E7437F">
        <w:t xml:space="preserve"> </w:t>
      </w:r>
    </w:p>
    <w:p w14:paraId="69A0271F" w14:textId="510BBE9E" w:rsidR="0067601A" w:rsidRDefault="00D57A27" w:rsidP="0067601A">
      <w:pPr>
        <w:pStyle w:val="ListParagraph"/>
        <w:numPr>
          <w:ilvl w:val="0"/>
          <w:numId w:val="3"/>
        </w:numPr>
      </w:pPr>
      <w:hyperlink r:id="rId12" w:history="1">
        <w:r w:rsidR="0067601A" w:rsidRPr="007F1D84">
          <w:rPr>
            <w:rStyle w:val="Hyperlink"/>
          </w:rPr>
          <w:t>Exercise CD</w:t>
        </w:r>
      </w:hyperlink>
    </w:p>
    <w:p w14:paraId="4B36E38D" w14:textId="6300C1B5" w:rsidR="0067601A" w:rsidRDefault="00D57A27" w:rsidP="0067601A">
      <w:pPr>
        <w:pStyle w:val="ListParagraph"/>
        <w:numPr>
          <w:ilvl w:val="0"/>
          <w:numId w:val="3"/>
        </w:numPr>
      </w:pPr>
      <w:hyperlink r:id="rId13" w:history="1">
        <w:r w:rsidR="0067601A" w:rsidRPr="00DF29CD">
          <w:rPr>
            <w:rStyle w:val="Hyperlink"/>
          </w:rPr>
          <w:t>Relaxation CD</w:t>
        </w:r>
      </w:hyperlink>
    </w:p>
    <w:p w14:paraId="6F3CAC25" w14:textId="00EDB001" w:rsidR="0067601A" w:rsidRDefault="00D57A27" w:rsidP="0067601A">
      <w:pPr>
        <w:pStyle w:val="ListParagraph"/>
        <w:numPr>
          <w:ilvl w:val="0"/>
          <w:numId w:val="3"/>
        </w:numPr>
      </w:pPr>
      <w:hyperlink r:id="rId14" w:history="1">
        <w:r w:rsidR="0040032E">
          <w:rPr>
            <w:rStyle w:val="Hyperlink"/>
          </w:rPr>
          <w:t>Self-test &amp; Tip sheets</w:t>
        </w:r>
      </w:hyperlink>
    </w:p>
    <w:p w14:paraId="618A2FB5" w14:textId="7AE7DD22" w:rsidR="0067601A" w:rsidRDefault="00D57A27">
      <w:pPr>
        <w:rPr>
          <w:vertAlign w:val="superscript"/>
        </w:rPr>
      </w:pPr>
      <w:hyperlink r:id="rId15" w:history="1">
        <w:r w:rsidR="66ABDE36" w:rsidRPr="00F07898">
          <w:rPr>
            <w:rStyle w:val="Hyperlink"/>
          </w:rPr>
          <w:t xml:space="preserve">Living Well with Diabetes </w:t>
        </w:r>
        <w:r w:rsidR="0067601A" w:rsidRPr="00F07898">
          <w:rPr>
            <w:rStyle w:val="Hyperlink"/>
          </w:rPr>
          <w:t>Toolkit</w:t>
        </w:r>
      </w:hyperlink>
      <w:r w:rsidR="0067601A">
        <w:t xml:space="preserve"> </w:t>
      </w:r>
    </w:p>
    <w:p w14:paraId="30997B5B" w14:textId="67582591" w:rsidR="0067601A" w:rsidRDefault="00D57A27" w:rsidP="0067601A">
      <w:pPr>
        <w:pStyle w:val="ListParagraph"/>
        <w:numPr>
          <w:ilvl w:val="0"/>
          <w:numId w:val="4"/>
        </w:numPr>
      </w:pPr>
      <w:hyperlink r:id="rId16" w:history="1">
        <w:r w:rsidR="0067601A" w:rsidRPr="00CB075A">
          <w:rPr>
            <w:rStyle w:val="Hyperlink"/>
          </w:rPr>
          <w:t>2020 Living a Healthy Life book</w:t>
        </w:r>
      </w:hyperlink>
      <w:r w:rsidR="00431C53">
        <w:rPr>
          <w:rStyle w:val="Hyperlink"/>
        </w:rPr>
        <w:t xml:space="preserve"> </w:t>
      </w:r>
    </w:p>
    <w:p w14:paraId="01D51923" w14:textId="1BF417C1" w:rsidR="0067601A" w:rsidRDefault="00D57A27" w:rsidP="0067601A">
      <w:pPr>
        <w:pStyle w:val="ListParagraph"/>
        <w:numPr>
          <w:ilvl w:val="0"/>
          <w:numId w:val="4"/>
        </w:numPr>
      </w:pPr>
      <w:hyperlink r:id="rId17" w:history="1">
        <w:r w:rsidR="0067601A" w:rsidRPr="008E462C">
          <w:rPr>
            <w:rStyle w:val="Hyperlink"/>
          </w:rPr>
          <w:t>Exercise CD</w:t>
        </w:r>
      </w:hyperlink>
    </w:p>
    <w:p w14:paraId="3E25826B" w14:textId="32DA4C38" w:rsidR="0067601A" w:rsidRDefault="00D57A27" w:rsidP="0067601A">
      <w:pPr>
        <w:pStyle w:val="ListParagraph"/>
        <w:numPr>
          <w:ilvl w:val="0"/>
          <w:numId w:val="4"/>
        </w:numPr>
      </w:pPr>
      <w:hyperlink r:id="rId18" w:history="1">
        <w:r w:rsidR="0067601A" w:rsidRPr="00AB0AF4">
          <w:rPr>
            <w:rStyle w:val="Hyperlink"/>
          </w:rPr>
          <w:t>My Diabetes Plate Magnet (postcard size)</w:t>
        </w:r>
      </w:hyperlink>
    </w:p>
    <w:p w14:paraId="6E566E30" w14:textId="1465C2D3" w:rsidR="0067601A" w:rsidRDefault="00D57A27" w:rsidP="0067601A">
      <w:pPr>
        <w:pStyle w:val="ListParagraph"/>
        <w:numPr>
          <w:ilvl w:val="0"/>
          <w:numId w:val="4"/>
        </w:numPr>
      </w:pPr>
      <w:hyperlink r:id="rId19" w:history="1">
        <w:r w:rsidR="00026DE4">
          <w:rPr>
            <w:rStyle w:val="Hyperlink"/>
          </w:rPr>
          <w:t>Self-test &amp; Tip sheets</w:t>
        </w:r>
      </w:hyperlink>
      <w:r w:rsidR="00756C36">
        <w:t xml:space="preserve"> </w:t>
      </w:r>
    </w:p>
    <w:p w14:paraId="023C4C22" w14:textId="2A31C3B6" w:rsidR="0067601A" w:rsidRDefault="00D57A27">
      <w:hyperlink r:id="rId20" w:history="1">
        <w:r w:rsidR="1207921B" w:rsidRPr="00425873">
          <w:rPr>
            <w:rStyle w:val="Hyperlink"/>
          </w:rPr>
          <w:t>Living</w:t>
        </w:r>
        <w:r w:rsidR="0067601A" w:rsidRPr="00425873">
          <w:rPr>
            <w:rStyle w:val="Hyperlink"/>
          </w:rPr>
          <w:t xml:space="preserve"> </w:t>
        </w:r>
        <w:r w:rsidR="1207921B" w:rsidRPr="00425873">
          <w:rPr>
            <w:rStyle w:val="Hyperlink"/>
          </w:rPr>
          <w:t xml:space="preserve">Well with Chronic Pain </w:t>
        </w:r>
        <w:r w:rsidR="0067601A" w:rsidRPr="00425873">
          <w:rPr>
            <w:rStyle w:val="Hyperlink"/>
          </w:rPr>
          <w:t>Toolkit</w:t>
        </w:r>
      </w:hyperlink>
    </w:p>
    <w:p w14:paraId="3003DD34" w14:textId="2C3C473D" w:rsidR="0067601A" w:rsidRDefault="00D57A27" w:rsidP="0067601A">
      <w:pPr>
        <w:pStyle w:val="ListParagraph"/>
        <w:numPr>
          <w:ilvl w:val="0"/>
          <w:numId w:val="5"/>
        </w:numPr>
      </w:pPr>
      <w:hyperlink r:id="rId21" w:history="1">
        <w:r w:rsidR="0067601A" w:rsidRPr="00CB075A">
          <w:rPr>
            <w:rStyle w:val="Hyperlink"/>
          </w:rPr>
          <w:t>Living a Healthy Life with Chronic Pain book</w:t>
        </w:r>
      </w:hyperlink>
    </w:p>
    <w:p w14:paraId="439A56E9" w14:textId="53FC5DF6" w:rsidR="0067601A" w:rsidRDefault="00D57A27" w:rsidP="0067601A">
      <w:pPr>
        <w:pStyle w:val="ListParagraph"/>
        <w:numPr>
          <w:ilvl w:val="0"/>
          <w:numId w:val="5"/>
        </w:numPr>
      </w:pPr>
      <w:hyperlink r:id="rId22" w:history="1">
        <w:r w:rsidR="0067601A" w:rsidRPr="009F2176">
          <w:rPr>
            <w:rStyle w:val="Hyperlink"/>
          </w:rPr>
          <w:t>Moving easy CD</w:t>
        </w:r>
      </w:hyperlink>
    </w:p>
    <w:p w14:paraId="05FEDA82" w14:textId="085FF800" w:rsidR="0067601A" w:rsidRDefault="00D57A27" w:rsidP="0067601A">
      <w:pPr>
        <w:pStyle w:val="ListParagraph"/>
        <w:numPr>
          <w:ilvl w:val="0"/>
          <w:numId w:val="5"/>
        </w:numPr>
      </w:pPr>
      <w:hyperlink r:id="rId23" w:history="1">
        <w:r w:rsidR="0067601A" w:rsidRPr="00026DE4">
          <w:rPr>
            <w:rStyle w:val="Hyperlink"/>
          </w:rPr>
          <w:t>Relaxation CD</w:t>
        </w:r>
      </w:hyperlink>
    </w:p>
    <w:p w14:paraId="2C2C3394" w14:textId="7DDE3946" w:rsidR="0067601A" w:rsidRPr="00AE7678" w:rsidRDefault="00D57A27" w:rsidP="0067601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4" w:history="1">
        <w:r w:rsidR="00026DE4">
          <w:rPr>
            <w:rStyle w:val="Hyperlink"/>
          </w:rPr>
          <w:t>Self-test &amp; Tip sheets</w:t>
        </w:r>
      </w:hyperlink>
    </w:p>
    <w:p w14:paraId="06AAFA73" w14:textId="77777777" w:rsidR="00AE7678" w:rsidRPr="00AE7678" w:rsidRDefault="00D57A27" w:rsidP="00AE7678">
      <w:hyperlink r:id="rId25" w:history="1">
        <w:proofErr w:type="spellStart"/>
        <w:r w:rsidR="00AE7678" w:rsidRPr="00AE7678">
          <w:rPr>
            <w:rStyle w:val="Hyperlink"/>
          </w:rPr>
          <w:t>Tomando</w:t>
        </w:r>
        <w:proofErr w:type="spellEnd"/>
        <w:r w:rsidR="00AE7678" w:rsidRPr="00AE7678">
          <w:rPr>
            <w:rStyle w:val="Hyperlink"/>
          </w:rPr>
          <w:t xml:space="preserve"> Control de </w:t>
        </w:r>
      </w:hyperlink>
      <w:hyperlink r:id="rId26" w:history="1">
        <w:proofErr w:type="spellStart"/>
        <w:r w:rsidR="00AE7678" w:rsidRPr="00AE7678">
          <w:rPr>
            <w:rStyle w:val="Hyperlink"/>
          </w:rPr>
          <w:t>su</w:t>
        </w:r>
        <w:proofErr w:type="spellEnd"/>
      </w:hyperlink>
      <w:hyperlink r:id="rId27" w:history="1">
        <w:r w:rsidR="00AE7678" w:rsidRPr="00AE7678">
          <w:rPr>
            <w:rStyle w:val="Hyperlink"/>
          </w:rPr>
          <w:t xml:space="preserve"> </w:t>
        </w:r>
      </w:hyperlink>
      <w:hyperlink r:id="rId28" w:history="1">
        <w:proofErr w:type="spellStart"/>
        <w:r w:rsidR="00AE7678" w:rsidRPr="00AE7678">
          <w:rPr>
            <w:rStyle w:val="Hyperlink"/>
          </w:rPr>
          <w:t>Salud</w:t>
        </w:r>
        <w:proofErr w:type="spellEnd"/>
      </w:hyperlink>
      <w:hyperlink r:id="rId29" w:history="1">
        <w:r w:rsidR="00AE7678" w:rsidRPr="00AE7678">
          <w:rPr>
            <w:rStyle w:val="Hyperlink"/>
          </w:rPr>
          <w:t xml:space="preserve"> Toolkit</w:t>
        </w:r>
      </w:hyperlink>
    </w:p>
    <w:p w14:paraId="6856D389" w14:textId="77777777" w:rsidR="00AE7678" w:rsidRPr="00AE7678" w:rsidRDefault="00D57A27" w:rsidP="00AE7678">
      <w:pPr>
        <w:numPr>
          <w:ilvl w:val="0"/>
          <w:numId w:val="10"/>
        </w:numPr>
        <w:spacing w:after="0"/>
      </w:pPr>
      <w:hyperlink r:id="rId30" w:history="1">
        <w:proofErr w:type="spellStart"/>
        <w:r w:rsidR="00AE7678" w:rsidRPr="00AE7678">
          <w:rPr>
            <w:rStyle w:val="Hyperlink"/>
          </w:rPr>
          <w:t>Tomando</w:t>
        </w:r>
        <w:proofErr w:type="spellEnd"/>
        <w:r w:rsidR="00AE7678" w:rsidRPr="00AE7678">
          <w:rPr>
            <w:rStyle w:val="Hyperlink"/>
          </w:rPr>
          <w:t xml:space="preserve"> control de </w:t>
        </w:r>
      </w:hyperlink>
      <w:hyperlink r:id="rId31" w:history="1">
        <w:proofErr w:type="spellStart"/>
        <w:r w:rsidR="00AE7678" w:rsidRPr="00AE7678">
          <w:rPr>
            <w:rStyle w:val="Hyperlink"/>
          </w:rPr>
          <w:t>su</w:t>
        </w:r>
        <w:proofErr w:type="spellEnd"/>
      </w:hyperlink>
      <w:hyperlink r:id="rId32" w:history="1">
        <w:r w:rsidR="00AE7678" w:rsidRPr="00AE7678">
          <w:rPr>
            <w:rStyle w:val="Hyperlink"/>
          </w:rPr>
          <w:t xml:space="preserve"> </w:t>
        </w:r>
      </w:hyperlink>
      <w:hyperlink r:id="rId33" w:history="1">
        <w:proofErr w:type="spellStart"/>
        <w:r w:rsidR="00AE7678" w:rsidRPr="00AE7678">
          <w:rPr>
            <w:rStyle w:val="Hyperlink"/>
          </w:rPr>
          <w:t>salud</w:t>
        </w:r>
        <w:proofErr w:type="spellEnd"/>
      </w:hyperlink>
      <w:hyperlink r:id="rId34" w:history="1">
        <w:r w:rsidR="00AE7678" w:rsidRPr="00AE7678">
          <w:rPr>
            <w:rStyle w:val="Hyperlink"/>
          </w:rPr>
          <w:t xml:space="preserve"> book</w:t>
        </w:r>
      </w:hyperlink>
    </w:p>
    <w:p w14:paraId="65FE0CBA" w14:textId="77777777" w:rsidR="00AE7678" w:rsidRPr="00AE7678" w:rsidRDefault="00D57A27" w:rsidP="00AE7678">
      <w:pPr>
        <w:numPr>
          <w:ilvl w:val="0"/>
          <w:numId w:val="10"/>
        </w:numPr>
        <w:spacing w:after="0"/>
      </w:pPr>
      <w:hyperlink r:id="rId35" w:history="1">
        <w:r w:rsidR="00AE7678" w:rsidRPr="00AE7678">
          <w:rPr>
            <w:rStyle w:val="Hyperlink"/>
          </w:rPr>
          <w:t>Exercise CD</w:t>
        </w:r>
      </w:hyperlink>
    </w:p>
    <w:p w14:paraId="5E3B333B" w14:textId="77777777" w:rsidR="00AE7678" w:rsidRPr="00AE7678" w:rsidRDefault="00D57A27" w:rsidP="00AE7678">
      <w:pPr>
        <w:numPr>
          <w:ilvl w:val="0"/>
          <w:numId w:val="10"/>
        </w:numPr>
        <w:spacing w:after="0"/>
      </w:pPr>
      <w:hyperlink r:id="rId36" w:history="1">
        <w:r w:rsidR="00AE7678" w:rsidRPr="00AE7678">
          <w:rPr>
            <w:rStyle w:val="Hyperlink"/>
          </w:rPr>
          <w:t>Relaxation CD</w:t>
        </w:r>
      </w:hyperlink>
    </w:p>
    <w:p w14:paraId="20293B59" w14:textId="77777777" w:rsidR="00AE7678" w:rsidRPr="00AE7678" w:rsidRDefault="00D57A27" w:rsidP="00AE7678">
      <w:pPr>
        <w:numPr>
          <w:ilvl w:val="0"/>
          <w:numId w:val="10"/>
        </w:numPr>
      </w:pPr>
      <w:hyperlink r:id="rId37" w:history="1">
        <w:r w:rsidR="00AE7678" w:rsidRPr="00AE7678">
          <w:rPr>
            <w:rStyle w:val="Hyperlink"/>
          </w:rPr>
          <w:t>Self-test &amp; Tip sheets</w:t>
        </w:r>
      </w:hyperlink>
    </w:p>
    <w:p w14:paraId="68D681CC" w14:textId="77777777" w:rsidR="00AE7678" w:rsidRPr="00AE7678" w:rsidRDefault="00D57A27" w:rsidP="00AE7678">
      <w:hyperlink r:id="rId38" w:history="1">
        <w:proofErr w:type="spellStart"/>
        <w:r w:rsidR="00AE7678" w:rsidRPr="00AE7678">
          <w:rPr>
            <w:rStyle w:val="Hyperlink"/>
          </w:rPr>
          <w:t>Programa</w:t>
        </w:r>
        <w:proofErr w:type="spellEnd"/>
        <w:r w:rsidR="00AE7678" w:rsidRPr="00AE7678">
          <w:rPr>
            <w:rStyle w:val="Hyperlink"/>
          </w:rPr>
          <w:t xml:space="preserve"> de </w:t>
        </w:r>
      </w:hyperlink>
      <w:hyperlink r:id="rId39" w:history="1">
        <w:proofErr w:type="spellStart"/>
        <w:r w:rsidR="00AE7678" w:rsidRPr="00AE7678">
          <w:rPr>
            <w:rStyle w:val="Hyperlink"/>
          </w:rPr>
          <w:t>Manejo</w:t>
        </w:r>
        <w:proofErr w:type="spellEnd"/>
      </w:hyperlink>
      <w:hyperlink r:id="rId40" w:history="1">
        <w:r w:rsidR="00AE7678" w:rsidRPr="00AE7678">
          <w:rPr>
            <w:rStyle w:val="Hyperlink"/>
          </w:rPr>
          <w:t xml:space="preserve"> Personal de la Diabetes Toolkit</w:t>
        </w:r>
      </w:hyperlink>
    </w:p>
    <w:p w14:paraId="083E5F5B" w14:textId="77777777" w:rsidR="00AE7678" w:rsidRPr="00AE7678" w:rsidRDefault="00D57A27" w:rsidP="00AE7678">
      <w:pPr>
        <w:numPr>
          <w:ilvl w:val="0"/>
          <w:numId w:val="11"/>
        </w:numPr>
        <w:spacing w:after="0"/>
      </w:pPr>
      <w:hyperlink r:id="rId41" w:history="1">
        <w:proofErr w:type="spellStart"/>
        <w:r w:rsidR="00AE7678" w:rsidRPr="00AE7678">
          <w:rPr>
            <w:rStyle w:val="Hyperlink"/>
          </w:rPr>
          <w:t>Tomando</w:t>
        </w:r>
        <w:proofErr w:type="spellEnd"/>
        <w:r w:rsidR="00AE7678" w:rsidRPr="00AE7678">
          <w:rPr>
            <w:rStyle w:val="Hyperlink"/>
          </w:rPr>
          <w:t xml:space="preserve"> control de </w:t>
        </w:r>
      </w:hyperlink>
      <w:hyperlink r:id="rId42" w:history="1">
        <w:proofErr w:type="spellStart"/>
        <w:r w:rsidR="00AE7678" w:rsidRPr="00AE7678">
          <w:rPr>
            <w:rStyle w:val="Hyperlink"/>
          </w:rPr>
          <w:t>su</w:t>
        </w:r>
        <w:proofErr w:type="spellEnd"/>
      </w:hyperlink>
      <w:hyperlink r:id="rId43" w:history="1">
        <w:r w:rsidR="00AE7678" w:rsidRPr="00AE7678">
          <w:rPr>
            <w:rStyle w:val="Hyperlink"/>
          </w:rPr>
          <w:t xml:space="preserve"> </w:t>
        </w:r>
      </w:hyperlink>
      <w:hyperlink r:id="rId44" w:history="1">
        <w:proofErr w:type="spellStart"/>
        <w:r w:rsidR="00AE7678" w:rsidRPr="00AE7678">
          <w:rPr>
            <w:rStyle w:val="Hyperlink"/>
          </w:rPr>
          <w:t>s</w:t>
        </w:r>
      </w:hyperlink>
      <w:hyperlink r:id="rId45" w:history="1">
        <w:r w:rsidR="00AE7678" w:rsidRPr="00AE7678">
          <w:rPr>
            <w:rStyle w:val="Hyperlink"/>
          </w:rPr>
          <w:t>alud</w:t>
        </w:r>
        <w:proofErr w:type="spellEnd"/>
      </w:hyperlink>
      <w:hyperlink r:id="rId46" w:history="1">
        <w:r w:rsidR="00AE7678" w:rsidRPr="00AE7678">
          <w:rPr>
            <w:rStyle w:val="Hyperlink"/>
          </w:rPr>
          <w:t xml:space="preserve"> book</w:t>
        </w:r>
      </w:hyperlink>
    </w:p>
    <w:p w14:paraId="5BDCDD48" w14:textId="77777777" w:rsidR="00AE7678" w:rsidRPr="00AE7678" w:rsidRDefault="00D57A27" w:rsidP="00AE7678">
      <w:pPr>
        <w:numPr>
          <w:ilvl w:val="0"/>
          <w:numId w:val="11"/>
        </w:numPr>
        <w:spacing w:after="0"/>
      </w:pPr>
      <w:hyperlink r:id="rId47" w:history="1">
        <w:r w:rsidR="00AE7678" w:rsidRPr="00AE7678">
          <w:rPr>
            <w:rStyle w:val="Hyperlink"/>
          </w:rPr>
          <w:t>Exercise CD</w:t>
        </w:r>
      </w:hyperlink>
    </w:p>
    <w:p w14:paraId="4321E7FA" w14:textId="77777777" w:rsidR="00AE7678" w:rsidRPr="00AE7678" w:rsidRDefault="00D57A27" w:rsidP="00AE7678">
      <w:pPr>
        <w:numPr>
          <w:ilvl w:val="0"/>
          <w:numId w:val="11"/>
        </w:numPr>
        <w:spacing w:after="0"/>
      </w:pPr>
      <w:hyperlink r:id="rId48" w:history="1">
        <w:r w:rsidR="00AE7678" w:rsidRPr="00AE7678">
          <w:rPr>
            <w:rStyle w:val="Hyperlink"/>
          </w:rPr>
          <w:t>My Diabetes Plate Magnet</w:t>
        </w:r>
      </w:hyperlink>
    </w:p>
    <w:p w14:paraId="514822E5" w14:textId="1A0F1513" w:rsidR="00AE7678" w:rsidRDefault="00D57A27" w:rsidP="00AE7678">
      <w:pPr>
        <w:numPr>
          <w:ilvl w:val="0"/>
          <w:numId w:val="11"/>
        </w:numPr>
        <w:spacing w:after="0"/>
      </w:pPr>
      <w:hyperlink r:id="rId49" w:history="1">
        <w:r w:rsidR="00AE7678" w:rsidRPr="00AE7678">
          <w:rPr>
            <w:rStyle w:val="Hyperlink"/>
          </w:rPr>
          <w:t>Self-test &amp; Tip Sheets</w:t>
        </w:r>
      </w:hyperlink>
    </w:p>
    <w:bookmarkEnd w:id="0"/>
    <w:p w14:paraId="7E839247" w14:textId="2F39C314" w:rsidR="0037570E" w:rsidRDefault="0037570E" w:rsidP="0037570E">
      <w:pPr>
        <w:pStyle w:val="Heading1"/>
      </w:pPr>
      <w:r>
        <w:t>Ordering the Toolkits</w:t>
      </w:r>
    </w:p>
    <w:p w14:paraId="55FDA949" w14:textId="1D176769" w:rsidR="0037570E" w:rsidRDefault="00D57A27" w:rsidP="0037570E">
      <w:pPr>
        <w:pStyle w:val="ListParagraph"/>
        <w:numPr>
          <w:ilvl w:val="0"/>
          <w:numId w:val="7"/>
        </w:numPr>
      </w:pPr>
      <w:hyperlink r:id="rId50" w:history="1">
        <w:r w:rsidR="0037570E" w:rsidRPr="008234E2">
          <w:rPr>
            <w:rStyle w:val="Hyperlink"/>
          </w:rPr>
          <w:t>Bull Publishing</w:t>
        </w:r>
      </w:hyperlink>
      <w:r w:rsidR="0037570E">
        <w:t>, allow 2 weeks for delivery</w:t>
      </w:r>
      <w:r w:rsidR="00CC0CF1">
        <w:t>.</w:t>
      </w:r>
    </w:p>
    <w:p w14:paraId="25E6D60D" w14:textId="7773583D" w:rsidR="00CC0CF1" w:rsidRDefault="00CC0CF1" w:rsidP="0037570E">
      <w:pPr>
        <w:pStyle w:val="ListParagraph"/>
        <w:numPr>
          <w:ilvl w:val="0"/>
          <w:numId w:val="7"/>
        </w:numPr>
      </w:pPr>
      <w:r>
        <w:t>Bull Publishing can mail toolkits directly to the participant or provider can.</w:t>
      </w:r>
    </w:p>
    <w:p w14:paraId="4FAA5807" w14:textId="5E5CB2BD" w:rsidR="008234E2" w:rsidRDefault="00CC0CF1" w:rsidP="0037570E">
      <w:pPr>
        <w:pStyle w:val="ListParagraph"/>
        <w:numPr>
          <w:ilvl w:val="0"/>
          <w:numId w:val="7"/>
        </w:numPr>
      </w:pPr>
      <w:r>
        <w:t xml:space="preserve">You can make your own toolkits, but they must </w:t>
      </w:r>
      <w:r w:rsidR="003C12DD">
        <w:t>have</w:t>
      </w:r>
      <w:r>
        <w:t xml:space="preserve"> </w:t>
      </w:r>
      <w:proofErr w:type="gramStart"/>
      <w:r>
        <w:t>all of</w:t>
      </w:r>
      <w:proofErr w:type="gramEnd"/>
      <w:r>
        <w:t xml:space="preserve"> the material listed above.</w:t>
      </w:r>
    </w:p>
    <w:p w14:paraId="1F740957" w14:textId="2541E26A" w:rsidR="00CC0CF1" w:rsidRDefault="00CC0CF1" w:rsidP="0037570E">
      <w:pPr>
        <w:pStyle w:val="ListParagraph"/>
        <w:numPr>
          <w:ilvl w:val="0"/>
          <w:numId w:val="7"/>
        </w:numPr>
      </w:pPr>
      <w:r>
        <w:t>You may not copy any materials; they must be purchased either as a complete toolkit or as individual pieces from Bull Publishing. This is an issue of copyright.</w:t>
      </w:r>
    </w:p>
    <w:p w14:paraId="7279E2A8" w14:textId="6C49C8E6" w:rsidR="001C4426" w:rsidRDefault="001C4426" w:rsidP="001C4426">
      <w:pPr>
        <w:pStyle w:val="Heading1"/>
      </w:pPr>
      <w:r>
        <w:t>Step by Step</w:t>
      </w:r>
    </w:p>
    <w:p w14:paraId="65AD2167" w14:textId="72BA9E08" w:rsidR="001C4426" w:rsidRDefault="001B6157" w:rsidP="001B6157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Schedule</w:t>
      </w:r>
      <w:r>
        <w:t xml:space="preserve"> the class on yourjuniper.org</w:t>
      </w:r>
      <w:r w:rsidR="00693FBE">
        <w:t xml:space="preserve"> 30-60 days before start date.</w:t>
      </w:r>
    </w:p>
    <w:p w14:paraId="1FD7EC80" w14:textId="4D56AC7A" w:rsidR="001B6157" w:rsidRDefault="008C3396" w:rsidP="001B6157">
      <w:pPr>
        <w:pStyle w:val="ListParagraph"/>
        <w:numPr>
          <w:ilvl w:val="1"/>
          <w:numId w:val="9"/>
        </w:numPr>
      </w:pPr>
      <w:r>
        <w:t>Program:</w:t>
      </w:r>
    </w:p>
    <w:p w14:paraId="112398C5" w14:textId="6BA10F9C" w:rsidR="00AE7678" w:rsidRDefault="00AE7678" w:rsidP="00AE7678">
      <w:pPr>
        <w:pStyle w:val="ListParagraph"/>
        <w:numPr>
          <w:ilvl w:val="2"/>
          <w:numId w:val="9"/>
        </w:numPr>
      </w:pPr>
      <w:r>
        <w:t>Living Well with Chronic Conditions</w:t>
      </w:r>
    </w:p>
    <w:p w14:paraId="1CE0C0EB" w14:textId="6ED424B0" w:rsidR="00AE7678" w:rsidRDefault="00AE7678" w:rsidP="00AE7678">
      <w:pPr>
        <w:pStyle w:val="ListParagraph"/>
        <w:numPr>
          <w:ilvl w:val="2"/>
          <w:numId w:val="9"/>
        </w:numPr>
      </w:pPr>
      <w:r>
        <w:t>Living Well with Chronic Pain</w:t>
      </w:r>
    </w:p>
    <w:p w14:paraId="5B9061B5" w14:textId="57CA511B" w:rsidR="00AE7678" w:rsidRDefault="00AE7678" w:rsidP="00AE7678">
      <w:pPr>
        <w:pStyle w:val="ListParagraph"/>
        <w:numPr>
          <w:ilvl w:val="2"/>
          <w:numId w:val="9"/>
        </w:numPr>
      </w:pPr>
      <w:r>
        <w:t>Living Well with Diabetes</w:t>
      </w:r>
    </w:p>
    <w:p w14:paraId="07966323" w14:textId="6D3305CA" w:rsidR="00AE7678" w:rsidRDefault="00AE7678" w:rsidP="00AE7678">
      <w:pPr>
        <w:pStyle w:val="ListParagraph"/>
        <w:numPr>
          <w:ilvl w:val="2"/>
          <w:numId w:val="9"/>
        </w:numPr>
      </w:pPr>
      <w:proofErr w:type="spellStart"/>
      <w:r>
        <w:t>Tomando</w:t>
      </w:r>
      <w:proofErr w:type="spellEnd"/>
      <w:r>
        <w:t xml:space="preserve"> Control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Salud</w:t>
      </w:r>
      <w:proofErr w:type="spellEnd"/>
    </w:p>
    <w:p w14:paraId="597215AF" w14:textId="7C1E1712" w:rsidR="00AE7678" w:rsidRDefault="00AE7678" w:rsidP="00AE7678">
      <w:pPr>
        <w:pStyle w:val="ListParagraph"/>
        <w:numPr>
          <w:ilvl w:val="2"/>
          <w:numId w:val="9"/>
        </w:numPr>
      </w:pPr>
      <w:proofErr w:type="spellStart"/>
      <w:r>
        <w:t>Programa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Personal de la Diabetes</w:t>
      </w:r>
    </w:p>
    <w:p w14:paraId="66FCFA79" w14:textId="77777777" w:rsidR="002933D1" w:rsidRDefault="002C33C7" w:rsidP="001B6157">
      <w:pPr>
        <w:pStyle w:val="ListParagraph"/>
        <w:numPr>
          <w:ilvl w:val="1"/>
          <w:numId w:val="9"/>
        </w:numPr>
      </w:pPr>
      <w:r>
        <w:t>Select Existing Location: Online</w:t>
      </w:r>
    </w:p>
    <w:p w14:paraId="11766E5E" w14:textId="23A7F7E8" w:rsidR="008C3396" w:rsidRDefault="002933D1" w:rsidP="001B6157">
      <w:pPr>
        <w:pStyle w:val="ListParagraph"/>
        <w:numPr>
          <w:ilvl w:val="1"/>
          <w:numId w:val="9"/>
        </w:numPr>
      </w:pPr>
      <w:r>
        <w:t xml:space="preserve">Online Class Link: </w:t>
      </w:r>
      <w:r w:rsidR="002C33C7">
        <w:t>copy and past</w:t>
      </w:r>
      <w:r>
        <w:t>e</w:t>
      </w:r>
      <w:r w:rsidR="002C33C7">
        <w:t xml:space="preserve"> </w:t>
      </w:r>
      <w:r w:rsidR="00AE7678">
        <w:t>Zoom link</w:t>
      </w:r>
    </w:p>
    <w:p w14:paraId="40FA5F27" w14:textId="20A9BDDA" w:rsidR="00E9400B" w:rsidRDefault="00E9400B" w:rsidP="00E9400B">
      <w:pPr>
        <w:pStyle w:val="ListParagraph"/>
        <w:numPr>
          <w:ilvl w:val="1"/>
          <w:numId w:val="9"/>
        </w:numPr>
      </w:pPr>
      <w:r>
        <w:t>Session Schedule: one hour a week for 6 weeks</w:t>
      </w:r>
    </w:p>
    <w:p w14:paraId="1C850081" w14:textId="77777777" w:rsidR="00057A2E" w:rsidRDefault="00E9400B" w:rsidP="00E9400B">
      <w:pPr>
        <w:pStyle w:val="ListParagraph"/>
        <w:numPr>
          <w:ilvl w:val="1"/>
          <w:numId w:val="9"/>
        </w:numPr>
      </w:pPr>
      <w:r>
        <w:t xml:space="preserve">Public notes: </w:t>
      </w:r>
    </w:p>
    <w:p w14:paraId="7D01D2AB" w14:textId="77777777" w:rsidR="004609D8" w:rsidRPr="004609D8" w:rsidRDefault="004609D8" w:rsidP="004609D8">
      <w:pPr>
        <w:pStyle w:val="ListParagraph"/>
        <w:ind w:left="1080"/>
      </w:pPr>
      <w:r w:rsidRPr="004609D8">
        <w:rPr>
          <w:i/>
          <w:iCs/>
        </w:rPr>
        <w:t xml:space="preserve">This is a self-study program for living a healthy life with chronic conditions. Participants receive a toolkit that includes a reference book, exercise CD, and relaxation CD. Every week participants have a one-hour group telephone call with a class leader to connect with others, set action plans, and review topics like nutrition, making treatment decisions, and </w:t>
      </w:r>
      <w:r w:rsidRPr="004609D8">
        <w:rPr>
          <w:i/>
          <w:iCs/>
        </w:rPr>
        <w:lastRenderedPageBreak/>
        <w:t xml:space="preserve">communicating with health care providers and family. Toolkits and group call information will be sent to participants after registration. </w:t>
      </w:r>
    </w:p>
    <w:p w14:paraId="65E77863" w14:textId="2950C40B" w:rsidR="004609D8" w:rsidRPr="004609D8" w:rsidRDefault="004609D8" w:rsidP="004609D8">
      <w:pPr>
        <w:pStyle w:val="ListParagraph"/>
        <w:numPr>
          <w:ilvl w:val="0"/>
          <w:numId w:val="9"/>
        </w:numPr>
        <w:rPr>
          <w:i/>
          <w:iCs/>
        </w:rPr>
      </w:pPr>
      <w:r w:rsidRPr="00BF7FC7">
        <w:rPr>
          <w:b/>
          <w:bCs/>
        </w:rPr>
        <w:t>Promote the class</w:t>
      </w:r>
      <w:r>
        <w:t>: a telephone class flyer is available to you. Include a registration phone number.</w:t>
      </w:r>
    </w:p>
    <w:p w14:paraId="4EE8669E" w14:textId="77452DC7" w:rsidR="005C4503" w:rsidRPr="004609D8" w:rsidRDefault="005C4503" w:rsidP="004609D8">
      <w:pPr>
        <w:pStyle w:val="ListParagraph"/>
        <w:numPr>
          <w:ilvl w:val="0"/>
          <w:numId w:val="9"/>
        </w:numPr>
        <w:rPr>
          <w:i/>
          <w:iCs/>
        </w:rPr>
      </w:pPr>
      <w:r w:rsidRPr="00BF7FC7">
        <w:rPr>
          <w:b/>
          <w:bCs/>
        </w:rPr>
        <w:t>Registration</w:t>
      </w:r>
      <w:r w:rsidR="001D154A" w:rsidRPr="004609D8">
        <w:t xml:space="preserve">: </w:t>
      </w:r>
      <w:r w:rsidRPr="004609D8">
        <w:t xml:space="preserve">All participants register on yourjuniper.org by calling </w:t>
      </w:r>
      <w:r w:rsidR="00DF13B3" w:rsidRPr="004609D8">
        <w:t xml:space="preserve">the class contact, </w:t>
      </w:r>
      <w:r w:rsidRPr="004609D8">
        <w:t>1-855-215-2174</w:t>
      </w:r>
      <w:r w:rsidR="003341E7">
        <w:t xml:space="preserve">, </w:t>
      </w:r>
      <w:r>
        <w:t xml:space="preserve">or </w:t>
      </w:r>
      <w:r w:rsidR="006A00A8">
        <w:t>through the website.</w:t>
      </w:r>
      <w:r w:rsidR="004609D8">
        <w:t xml:space="preserve"> </w:t>
      </w:r>
    </w:p>
    <w:p w14:paraId="3D2E16AF" w14:textId="320F85EC" w:rsidR="001D154A" w:rsidRDefault="00DF13B3" w:rsidP="001D154A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Pre-Survey</w:t>
      </w:r>
      <w:r w:rsidR="001D154A">
        <w:t xml:space="preserve">: </w:t>
      </w:r>
      <w:r>
        <w:t>provider organization will call</w:t>
      </w:r>
      <w:r w:rsidR="001D154A">
        <w:t xml:space="preserve"> all registered participants to complete </w:t>
      </w:r>
      <w:r>
        <w:t>the pre-survey over the phone.</w:t>
      </w:r>
      <w:r w:rsidR="00F63D96">
        <w:t xml:space="preserve"> Enter responses directly into yourjuniper.org.</w:t>
      </w:r>
    </w:p>
    <w:p w14:paraId="14FED9FA" w14:textId="2174F48E" w:rsidR="008E1A96" w:rsidRDefault="008E1A96" w:rsidP="008E1A96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Welcome call to participants</w:t>
      </w:r>
      <w:r>
        <w:t>: the leader calls each participant to welcome them, confirm they are attending, explain when they will receive their materials, and answer any questions they might have.</w:t>
      </w:r>
    </w:p>
    <w:p w14:paraId="27AB7B8D" w14:textId="5F916CD4" w:rsidR="00672734" w:rsidRDefault="00865DF0" w:rsidP="001D154A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Mailing the toolkits</w:t>
      </w:r>
      <w:r>
        <w:t xml:space="preserve"> to the participants: </w:t>
      </w:r>
      <w:r w:rsidR="000E0108">
        <w:t xml:space="preserve"> </w:t>
      </w:r>
    </w:p>
    <w:p w14:paraId="7DAAA506" w14:textId="4ED804B4" w:rsidR="00842D40" w:rsidRDefault="00842D40" w:rsidP="00842D40">
      <w:pPr>
        <w:pStyle w:val="ListParagraph"/>
        <w:numPr>
          <w:ilvl w:val="1"/>
          <w:numId w:val="9"/>
        </w:numPr>
      </w:pPr>
      <w:r>
        <w:t>Purchase and mail directly from Bull Publishing: allow two weeks for delivery to participants.</w:t>
      </w:r>
    </w:p>
    <w:p w14:paraId="50393EC3" w14:textId="0C7170D5" w:rsidR="00842D40" w:rsidRDefault="00842D40" w:rsidP="00842D40">
      <w:pPr>
        <w:pStyle w:val="ListParagraph"/>
        <w:numPr>
          <w:ilvl w:val="1"/>
          <w:numId w:val="9"/>
        </w:numPr>
      </w:pPr>
      <w:r>
        <w:t>Assemble and mail from your organization: allow 3-5 business days for delivery to participants.</w:t>
      </w:r>
    </w:p>
    <w:p w14:paraId="770242B7" w14:textId="797DDCF9" w:rsidR="005B4F4A" w:rsidRDefault="00095607" w:rsidP="00842D40">
      <w:pPr>
        <w:pStyle w:val="ListParagraph"/>
        <w:numPr>
          <w:ilvl w:val="1"/>
          <w:numId w:val="9"/>
        </w:numPr>
      </w:pPr>
      <w:r>
        <w:t>Include with the toolkit</w:t>
      </w:r>
      <w:r w:rsidR="004609D8">
        <w:t>, or as a separate mailing</w:t>
      </w:r>
      <w:r w:rsidR="008E1A96">
        <w:t>:</w:t>
      </w:r>
    </w:p>
    <w:p w14:paraId="3DF84D6A" w14:textId="0D26B393" w:rsidR="008E1A96" w:rsidRDefault="008E1A96" w:rsidP="008E1A96">
      <w:pPr>
        <w:pStyle w:val="ListParagraph"/>
        <w:numPr>
          <w:ilvl w:val="2"/>
          <w:numId w:val="9"/>
        </w:numPr>
      </w:pPr>
      <w:r>
        <w:t>A welcome letter from the leader with the class schedule and how to join the conference call</w:t>
      </w:r>
    </w:p>
    <w:p w14:paraId="20C3C6AD" w14:textId="116CF49C" w:rsidR="008E1A96" w:rsidRDefault="008E1A96" w:rsidP="008E1A96">
      <w:pPr>
        <w:pStyle w:val="ListParagraph"/>
        <w:numPr>
          <w:ilvl w:val="2"/>
          <w:numId w:val="9"/>
        </w:numPr>
      </w:pPr>
      <w:r>
        <w:t>Privacy Policy Notice &amp; Acknowledgement</w:t>
      </w:r>
    </w:p>
    <w:p w14:paraId="38945987" w14:textId="67B5895C" w:rsidR="008E1A96" w:rsidRDefault="008E1A96" w:rsidP="008E1A96">
      <w:pPr>
        <w:pStyle w:val="ListParagraph"/>
        <w:numPr>
          <w:ilvl w:val="2"/>
          <w:numId w:val="9"/>
        </w:numPr>
      </w:pPr>
      <w:r>
        <w:t>Release and Waiver of Liability Agreement</w:t>
      </w:r>
    </w:p>
    <w:p w14:paraId="3A6385EF" w14:textId="1064872E" w:rsidR="00F63D96" w:rsidRDefault="00F63D96" w:rsidP="008E1A96">
      <w:pPr>
        <w:pStyle w:val="ListParagraph"/>
        <w:numPr>
          <w:ilvl w:val="2"/>
          <w:numId w:val="9"/>
        </w:numPr>
      </w:pPr>
      <w:r>
        <w:t>Pre-paid envelope to return the Privacy Policy Acknowledgement and Release and Waiver of Liability Agreement</w:t>
      </w:r>
    </w:p>
    <w:p w14:paraId="7BA2A01C" w14:textId="1F4D157E" w:rsidR="00F63D96" w:rsidRDefault="00F63D96" w:rsidP="008E1A96">
      <w:pPr>
        <w:pStyle w:val="ListParagraph"/>
        <w:numPr>
          <w:ilvl w:val="2"/>
          <w:numId w:val="9"/>
        </w:numPr>
      </w:pPr>
      <w:r>
        <w:t>Brochures about Juniper and provider</w:t>
      </w:r>
    </w:p>
    <w:p w14:paraId="7BC6995B" w14:textId="07DAB6F6" w:rsidR="00842D40" w:rsidRPr="00BF7FC7" w:rsidRDefault="008A1E61" w:rsidP="00842D40">
      <w:pPr>
        <w:pStyle w:val="ListParagraph"/>
        <w:numPr>
          <w:ilvl w:val="0"/>
          <w:numId w:val="9"/>
        </w:numPr>
        <w:rPr>
          <w:b/>
          <w:bCs/>
        </w:rPr>
      </w:pPr>
      <w:r w:rsidRPr="00BF7FC7">
        <w:rPr>
          <w:b/>
          <w:bCs/>
        </w:rPr>
        <w:t>Holding sessions 1-6</w:t>
      </w:r>
    </w:p>
    <w:p w14:paraId="1120E7E8" w14:textId="5A825AE6" w:rsidR="008A1E61" w:rsidRDefault="00F63D96" w:rsidP="008A1E61">
      <w:pPr>
        <w:pStyle w:val="ListParagraph"/>
        <w:numPr>
          <w:ilvl w:val="1"/>
          <w:numId w:val="9"/>
        </w:numPr>
      </w:pPr>
      <w:r>
        <w:t>No Session 0 like in virtual classes</w:t>
      </w:r>
    </w:p>
    <w:p w14:paraId="19094EDB" w14:textId="1199E936" w:rsidR="005E35C1" w:rsidRDefault="00F63D96" w:rsidP="008A1E61">
      <w:pPr>
        <w:pStyle w:val="ListParagraph"/>
        <w:numPr>
          <w:ilvl w:val="1"/>
          <w:numId w:val="9"/>
        </w:numPr>
      </w:pPr>
      <w:r>
        <w:t>Tech helper in each call to call-out to participants if they are having a challenging time joining the conference call</w:t>
      </w:r>
      <w:r w:rsidR="00BF7FC7">
        <w:t xml:space="preserve"> and/or for reminder calls</w:t>
      </w:r>
    </w:p>
    <w:p w14:paraId="25F65539" w14:textId="1239102F" w:rsidR="00D5067A" w:rsidRDefault="00D5067A" w:rsidP="008A1E61">
      <w:pPr>
        <w:pStyle w:val="ListParagraph"/>
        <w:numPr>
          <w:ilvl w:val="1"/>
          <w:numId w:val="9"/>
        </w:numPr>
      </w:pPr>
      <w:r>
        <w:t xml:space="preserve">Some sessions will take the entire scheduled </w:t>
      </w:r>
      <w:r w:rsidR="000D1175">
        <w:t>hour,</w:t>
      </w:r>
      <w:r>
        <w:t xml:space="preserve"> and some will take less, that is OK. Follow the script from the Self-Management Resource Center and </w:t>
      </w:r>
      <w:r w:rsidR="006A0CB8">
        <w:t xml:space="preserve">cues </w:t>
      </w:r>
      <w:r>
        <w:t>from the participants.</w:t>
      </w:r>
    </w:p>
    <w:p w14:paraId="08D5B1CB" w14:textId="2BF6BE2F" w:rsidR="00CD2F6D" w:rsidRDefault="00CD2F6D" w:rsidP="008A1E61">
      <w:pPr>
        <w:pStyle w:val="ListParagraph"/>
        <w:numPr>
          <w:ilvl w:val="1"/>
          <w:numId w:val="9"/>
        </w:numPr>
      </w:pPr>
      <w:r>
        <w:t>Track attendance</w:t>
      </w:r>
      <w:r w:rsidR="00F63D96">
        <w:t>.</w:t>
      </w:r>
    </w:p>
    <w:p w14:paraId="33EACC7E" w14:textId="4BBDBE17" w:rsidR="000707A6" w:rsidRDefault="000707A6" w:rsidP="008A1E61">
      <w:pPr>
        <w:pStyle w:val="ListParagraph"/>
        <w:numPr>
          <w:ilvl w:val="1"/>
          <w:numId w:val="9"/>
        </w:numPr>
      </w:pPr>
      <w:r>
        <w:t>Do not record.</w:t>
      </w:r>
    </w:p>
    <w:p w14:paraId="353C450E" w14:textId="72F5FFEE" w:rsidR="000D1175" w:rsidRDefault="00F63D96" w:rsidP="000D1175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Post-Survey</w:t>
      </w:r>
      <w:r>
        <w:t>: provider organization will call all participants to complete the post-survey over the phone. Enter responses directly into yourjuniper.org.</w:t>
      </w:r>
    </w:p>
    <w:p w14:paraId="35B13AD0" w14:textId="322E8B54" w:rsidR="00CD2F6D" w:rsidRPr="001C4426" w:rsidRDefault="00CD2F6D" w:rsidP="000D1175">
      <w:pPr>
        <w:pStyle w:val="ListParagraph"/>
        <w:numPr>
          <w:ilvl w:val="0"/>
          <w:numId w:val="9"/>
        </w:numPr>
      </w:pPr>
      <w:r w:rsidRPr="00BF7FC7">
        <w:rPr>
          <w:b/>
          <w:bCs/>
        </w:rPr>
        <w:t>Data entry</w:t>
      </w:r>
      <w:r>
        <w:t xml:space="preserve">: </w:t>
      </w:r>
      <w:r w:rsidR="0039637C">
        <w:t>E</w:t>
      </w:r>
      <w:r w:rsidR="003425B1">
        <w:t>nter attendance data</w:t>
      </w:r>
      <w:r w:rsidR="0039637C">
        <w:t xml:space="preserve"> into Juniper</w:t>
      </w:r>
      <w:r w:rsidR="003425B1">
        <w:t xml:space="preserve"> for class and hit “complete”</w:t>
      </w:r>
    </w:p>
    <w:sectPr w:rsidR="00CD2F6D" w:rsidRPr="001C442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ACA7" w14:textId="77777777" w:rsidR="00D57A27" w:rsidRDefault="00D57A27" w:rsidP="00F537FD">
      <w:pPr>
        <w:spacing w:after="0" w:line="240" w:lineRule="auto"/>
      </w:pPr>
      <w:r>
        <w:separator/>
      </w:r>
    </w:p>
  </w:endnote>
  <w:endnote w:type="continuationSeparator" w:id="0">
    <w:p w14:paraId="4BD7757B" w14:textId="77777777" w:rsidR="00D57A27" w:rsidRDefault="00D57A27" w:rsidP="00F5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D5A0" w14:textId="77777777" w:rsidR="00F537FD" w:rsidRDefault="00F53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836E" w14:textId="77777777" w:rsidR="00F537FD" w:rsidRDefault="00F53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7115" w14:textId="77777777" w:rsidR="00F537FD" w:rsidRDefault="00F53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2E37" w14:textId="77777777" w:rsidR="00D57A27" w:rsidRDefault="00D57A27" w:rsidP="00F537FD">
      <w:pPr>
        <w:spacing w:after="0" w:line="240" w:lineRule="auto"/>
      </w:pPr>
      <w:r>
        <w:separator/>
      </w:r>
    </w:p>
  </w:footnote>
  <w:footnote w:type="continuationSeparator" w:id="0">
    <w:p w14:paraId="6566DDBF" w14:textId="77777777" w:rsidR="00D57A27" w:rsidRDefault="00D57A27" w:rsidP="00F5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A664" w14:textId="77777777" w:rsidR="00F537FD" w:rsidRDefault="00F53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905D" w14:textId="45ABC606" w:rsidR="00F537FD" w:rsidRDefault="00F53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6A87" w14:textId="77777777" w:rsidR="00F537FD" w:rsidRDefault="00F53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C5E"/>
    <w:multiLevelType w:val="hybridMultilevel"/>
    <w:tmpl w:val="E764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DAA"/>
    <w:multiLevelType w:val="hybridMultilevel"/>
    <w:tmpl w:val="D01C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ED5"/>
    <w:multiLevelType w:val="hybridMultilevel"/>
    <w:tmpl w:val="96A4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72D"/>
    <w:multiLevelType w:val="hybridMultilevel"/>
    <w:tmpl w:val="54B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30F1"/>
    <w:multiLevelType w:val="hybridMultilevel"/>
    <w:tmpl w:val="793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67101"/>
    <w:multiLevelType w:val="hybridMultilevel"/>
    <w:tmpl w:val="1E32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42E2"/>
    <w:multiLevelType w:val="hybridMultilevel"/>
    <w:tmpl w:val="56345C9A"/>
    <w:lvl w:ilvl="0" w:tplc="0D90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0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A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C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2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D00586"/>
    <w:multiLevelType w:val="hybridMultilevel"/>
    <w:tmpl w:val="0144099C"/>
    <w:lvl w:ilvl="0" w:tplc="FC12CA6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609E7"/>
    <w:multiLevelType w:val="hybridMultilevel"/>
    <w:tmpl w:val="483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29"/>
    <w:multiLevelType w:val="hybridMultilevel"/>
    <w:tmpl w:val="2EE6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12253"/>
    <w:multiLevelType w:val="hybridMultilevel"/>
    <w:tmpl w:val="EADCABD0"/>
    <w:lvl w:ilvl="0" w:tplc="F7122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0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A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A5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E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A9"/>
    <w:rsid w:val="000069E5"/>
    <w:rsid w:val="0001306B"/>
    <w:rsid w:val="00026DE4"/>
    <w:rsid w:val="00057A2E"/>
    <w:rsid w:val="000707A6"/>
    <w:rsid w:val="00072DDC"/>
    <w:rsid w:val="00095607"/>
    <w:rsid w:val="000C3254"/>
    <w:rsid w:val="000C5E0D"/>
    <w:rsid w:val="000D1175"/>
    <w:rsid w:val="000E0108"/>
    <w:rsid w:val="00130142"/>
    <w:rsid w:val="001565E8"/>
    <w:rsid w:val="001B6157"/>
    <w:rsid w:val="001C4426"/>
    <w:rsid w:val="001D154A"/>
    <w:rsid w:val="001D1EE1"/>
    <w:rsid w:val="00211795"/>
    <w:rsid w:val="002236C5"/>
    <w:rsid w:val="002933D1"/>
    <w:rsid w:val="002A6695"/>
    <w:rsid w:val="002C33C7"/>
    <w:rsid w:val="00303224"/>
    <w:rsid w:val="003204D2"/>
    <w:rsid w:val="00326F9C"/>
    <w:rsid w:val="003341E7"/>
    <w:rsid w:val="00341937"/>
    <w:rsid w:val="003425B1"/>
    <w:rsid w:val="00360542"/>
    <w:rsid w:val="0037570E"/>
    <w:rsid w:val="00381BB9"/>
    <w:rsid w:val="0039637C"/>
    <w:rsid w:val="003C12DD"/>
    <w:rsid w:val="0040032E"/>
    <w:rsid w:val="00425873"/>
    <w:rsid w:val="00431C53"/>
    <w:rsid w:val="004609D8"/>
    <w:rsid w:val="004D05EB"/>
    <w:rsid w:val="005448F1"/>
    <w:rsid w:val="005B263A"/>
    <w:rsid w:val="005B4F4A"/>
    <w:rsid w:val="005B5813"/>
    <w:rsid w:val="005C4503"/>
    <w:rsid w:val="005D58AB"/>
    <w:rsid w:val="005E35C1"/>
    <w:rsid w:val="00606CB3"/>
    <w:rsid w:val="006719EA"/>
    <w:rsid w:val="00672734"/>
    <w:rsid w:val="0067601A"/>
    <w:rsid w:val="00693FBE"/>
    <w:rsid w:val="006A00A8"/>
    <w:rsid w:val="006A0CB8"/>
    <w:rsid w:val="006A1AF9"/>
    <w:rsid w:val="006C44A5"/>
    <w:rsid w:val="006F3E81"/>
    <w:rsid w:val="007021FF"/>
    <w:rsid w:val="00756C36"/>
    <w:rsid w:val="007B2DF3"/>
    <w:rsid w:val="007F1D84"/>
    <w:rsid w:val="008234E2"/>
    <w:rsid w:val="00842D40"/>
    <w:rsid w:val="00865DF0"/>
    <w:rsid w:val="008A1E61"/>
    <w:rsid w:val="008C3396"/>
    <w:rsid w:val="008D5433"/>
    <w:rsid w:val="008E1A96"/>
    <w:rsid w:val="008E462C"/>
    <w:rsid w:val="00947B15"/>
    <w:rsid w:val="00950CE3"/>
    <w:rsid w:val="00983DDB"/>
    <w:rsid w:val="009A63CA"/>
    <w:rsid w:val="009A7181"/>
    <w:rsid w:val="009B4EF8"/>
    <w:rsid w:val="009F2176"/>
    <w:rsid w:val="00AA2EF4"/>
    <w:rsid w:val="00AB0AF4"/>
    <w:rsid w:val="00AB5656"/>
    <w:rsid w:val="00AE7678"/>
    <w:rsid w:val="00AF49D5"/>
    <w:rsid w:val="00B078F1"/>
    <w:rsid w:val="00B442B9"/>
    <w:rsid w:val="00B919C6"/>
    <w:rsid w:val="00BC7C06"/>
    <w:rsid w:val="00BE712F"/>
    <w:rsid w:val="00BF7FC7"/>
    <w:rsid w:val="00C21913"/>
    <w:rsid w:val="00C576CE"/>
    <w:rsid w:val="00C84E4A"/>
    <w:rsid w:val="00CB075A"/>
    <w:rsid w:val="00CB6F76"/>
    <w:rsid w:val="00CC0CF1"/>
    <w:rsid w:val="00CD2F6D"/>
    <w:rsid w:val="00D5067A"/>
    <w:rsid w:val="00D57A27"/>
    <w:rsid w:val="00DF13B3"/>
    <w:rsid w:val="00DF29CD"/>
    <w:rsid w:val="00E004CE"/>
    <w:rsid w:val="00E21CBE"/>
    <w:rsid w:val="00E7437F"/>
    <w:rsid w:val="00E9400B"/>
    <w:rsid w:val="00F07898"/>
    <w:rsid w:val="00F37038"/>
    <w:rsid w:val="00F4307A"/>
    <w:rsid w:val="00F537FD"/>
    <w:rsid w:val="00F63D96"/>
    <w:rsid w:val="00FA27A9"/>
    <w:rsid w:val="0446FCE9"/>
    <w:rsid w:val="05A8BF2C"/>
    <w:rsid w:val="1207921B"/>
    <w:rsid w:val="142F7FE9"/>
    <w:rsid w:val="14C1A517"/>
    <w:rsid w:val="1C478B35"/>
    <w:rsid w:val="214465A8"/>
    <w:rsid w:val="245C67BD"/>
    <w:rsid w:val="2DEEFFBC"/>
    <w:rsid w:val="3256FD32"/>
    <w:rsid w:val="32E427F8"/>
    <w:rsid w:val="3B62F9C5"/>
    <w:rsid w:val="408EE914"/>
    <w:rsid w:val="45205354"/>
    <w:rsid w:val="4B2B7138"/>
    <w:rsid w:val="54F04138"/>
    <w:rsid w:val="567961F6"/>
    <w:rsid w:val="5A797495"/>
    <w:rsid w:val="5DB705C2"/>
    <w:rsid w:val="5F6436C5"/>
    <w:rsid w:val="66ABDE36"/>
    <w:rsid w:val="7AF3C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6059"/>
  <w15:chartTrackingRefBased/>
  <w15:docId w15:val="{BEBFBF54-95F1-439F-A507-8B45A89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3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23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D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FD"/>
  </w:style>
  <w:style w:type="paragraph" w:styleId="Footer">
    <w:name w:val="footer"/>
    <w:basedOn w:val="Normal"/>
    <w:link w:val="FooterChar"/>
    <w:uiPriority w:val="99"/>
    <w:unhideWhenUsed/>
    <w:rsid w:val="00F5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FD"/>
  </w:style>
  <w:style w:type="paragraph" w:styleId="NormalWeb">
    <w:name w:val="Normal (Web)"/>
    <w:basedOn w:val="Normal"/>
    <w:uiPriority w:val="99"/>
    <w:semiHidden/>
    <w:unhideWhenUsed/>
    <w:rsid w:val="0046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5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7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1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7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1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llpub.com/tfhcd-g.html" TargetMode="External"/><Relationship Id="rId18" Type="http://schemas.openxmlformats.org/officeDocument/2006/relationships/hyperlink" Target="https://www.bullpub.com/diabetes-plate-magnetg.html" TargetMode="External"/><Relationship Id="rId26" Type="http://schemas.openxmlformats.org/officeDocument/2006/relationships/hyperlink" Target="https://www.bullpub.com/spanish-tool-kit-chronic-disease-self-managment-program.html" TargetMode="External"/><Relationship Id="rId39" Type="http://schemas.openxmlformats.org/officeDocument/2006/relationships/hyperlink" Target="https://www.bullpub.com/spanish-diabetes-tool-kit-grp.html" TargetMode="External"/><Relationship Id="rId21" Type="http://schemas.openxmlformats.org/officeDocument/2006/relationships/hyperlink" Target="https://www.bullpub.com/living-a-healthy-life-with-chronic-pain.html" TargetMode="External"/><Relationship Id="rId34" Type="http://schemas.openxmlformats.org/officeDocument/2006/relationships/hyperlink" Target="https://www.bullpub.com/tomando-control-de-su-salud-4th-edition.html" TargetMode="External"/><Relationship Id="rId42" Type="http://schemas.openxmlformats.org/officeDocument/2006/relationships/hyperlink" Target="https://www.bullpub.com/tomando-control-de-su-salud-4th-edition.html" TargetMode="External"/><Relationship Id="rId47" Type="http://schemas.openxmlformats.org/officeDocument/2006/relationships/hyperlink" Target="https://www.bullpub.com/catalog-programas-educativos-para-la-salud-hagamos-ejercicio.html" TargetMode="External"/><Relationship Id="rId50" Type="http://schemas.openxmlformats.org/officeDocument/2006/relationships/hyperlink" Target="https://www.bullpub.com/" TargetMode="External"/><Relationship Id="rId55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llpub.com/living-a-healthy-life-with-chronic-conditions-5th-edition.html" TargetMode="External"/><Relationship Id="rId29" Type="http://schemas.openxmlformats.org/officeDocument/2006/relationships/hyperlink" Target="https://www.bullpub.com/spanish-tool-kit-chronic-disease-self-managment-program.html" TargetMode="External"/><Relationship Id="rId11" Type="http://schemas.openxmlformats.org/officeDocument/2006/relationships/hyperlink" Target="https://www.bullpub.com/living-a-healthy-life-with-chronic-conditions-5th-edition.html" TargetMode="External"/><Relationship Id="rId24" Type="http://schemas.openxmlformats.org/officeDocument/2006/relationships/hyperlink" Target="https://www.bullpub.com/chronic-pain-self-test-tip-sheets-booklet.html" TargetMode="External"/><Relationship Id="rId32" Type="http://schemas.openxmlformats.org/officeDocument/2006/relationships/hyperlink" Target="https://www.bullpub.com/tomando-control-de-su-salud-4th-edition.html" TargetMode="External"/><Relationship Id="rId37" Type="http://schemas.openxmlformats.org/officeDocument/2006/relationships/hyperlink" Target="https://www.bullpub.com/self-test-tip-sheets-booklet-for-cdsmp-tool-kit-spanish.html" TargetMode="External"/><Relationship Id="rId40" Type="http://schemas.openxmlformats.org/officeDocument/2006/relationships/hyperlink" Target="https://www.bullpub.com/spanish-diabetes-tool-kit-grp.html" TargetMode="External"/><Relationship Id="rId45" Type="http://schemas.openxmlformats.org/officeDocument/2006/relationships/hyperlink" Target="https://www.bullpub.com/tomando-control-de-su-salud-4th-edition.html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www.bullpub.com/diabetes-self-test-tip-sheets-bookle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llpub.com/self-test-tip-sheet-5th-edition.html" TargetMode="External"/><Relationship Id="rId22" Type="http://schemas.openxmlformats.org/officeDocument/2006/relationships/hyperlink" Target="https://www.bullpub.com/catalog-moving-easy.html" TargetMode="External"/><Relationship Id="rId27" Type="http://schemas.openxmlformats.org/officeDocument/2006/relationships/hyperlink" Target="https://www.bullpub.com/spanish-tool-kit-chronic-disease-self-managment-program.html" TargetMode="External"/><Relationship Id="rId30" Type="http://schemas.openxmlformats.org/officeDocument/2006/relationships/hyperlink" Target="https://www.bullpub.com/tomando-control-de-su-salud-4th-edition.html" TargetMode="External"/><Relationship Id="rId35" Type="http://schemas.openxmlformats.org/officeDocument/2006/relationships/hyperlink" Target="https://www.bullpub.com/catalog-programas-educativos-para-la-salud-hagamos-ejercicio.html" TargetMode="External"/><Relationship Id="rId43" Type="http://schemas.openxmlformats.org/officeDocument/2006/relationships/hyperlink" Target="https://www.bullpub.com/tomando-control-de-su-salud-4th-edition.html" TargetMode="External"/><Relationship Id="rId48" Type="http://schemas.openxmlformats.org/officeDocument/2006/relationships/hyperlink" Target="https://www.bullpub.com/spanish%20diabtes%20plate%20magnet%20grp.html" TargetMode="External"/><Relationship Id="rId56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ullpub.com/exercises-for-chronic-conditions.html" TargetMode="External"/><Relationship Id="rId17" Type="http://schemas.openxmlformats.org/officeDocument/2006/relationships/hyperlink" Target="https://www.bullpub.com/exercises-for-chronic-conditions.html" TargetMode="External"/><Relationship Id="rId25" Type="http://schemas.openxmlformats.org/officeDocument/2006/relationships/hyperlink" Target="https://www.bullpub.com/spanish-tool-kit-chronic-disease-self-managment-program.html" TargetMode="External"/><Relationship Id="rId33" Type="http://schemas.openxmlformats.org/officeDocument/2006/relationships/hyperlink" Target="https://www.bullpub.com/tomando-control-de-su-salud-4th-edition.html" TargetMode="External"/><Relationship Id="rId38" Type="http://schemas.openxmlformats.org/officeDocument/2006/relationships/hyperlink" Target="https://www.bullpub.com/spanish-diabetes-tool-kit-grp.html" TargetMode="External"/><Relationship Id="rId46" Type="http://schemas.openxmlformats.org/officeDocument/2006/relationships/hyperlink" Target="https://www.bullpub.com/tomando-control-de-su-salud-4th-edition.html" TargetMode="External"/><Relationship Id="rId20" Type="http://schemas.openxmlformats.org/officeDocument/2006/relationships/hyperlink" Target="https://www.bullpub.com/pain-self-management-program-g.html" TargetMode="External"/><Relationship Id="rId41" Type="http://schemas.openxmlformats.org/officeDocument/2006/relationships/hyperlink" Target="https://www.bullpub.com/tomando-control-de-su-salud-4th-edition.htm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ullpub.com/diabetes-self-management-program-tool-kit-g.html" TargetMode="External"/><Relationship Id="rId23" Type="http://schemas.openxmlformats.org/officeDocument/2006/relationships/hyperlink" Target="https://www.bullpub.com/tfhcd-g.html" TargetMode="External"/><Relationship Id="rId28" Type="http://schemas.openxmlformats.org/officeDocument/2006/relationships/hyperlink" Target="https://www.bullpub.com/spanish-tool-kit-chronic-disease-self-managment-program.html" TargetMode="External"/><Relationship Id="rId36" Type="http://schemas.openxmlformats.org/officeDocument/2006/relationships/hyperlink" Target="https://www.bullpub.com/relajacion-para-la-mente-y-el-cuerpo-for-use-with-vivir-una-vida-sana-con-dolor-cronico.html" TargetMode="External"/><Relationship Id="rId49" Type="http://schemas.openxmlformats.org/officeDocument/2006/relationships/hyperlink" Target="https://www.bullpub.com/spanish%20diabetes%20self-test%20&amp;%20tip%20sheets%20booklet%20grp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bullpub.com/tool-kit-chronic-disease-self-management-program.html" TargetMode="External"/><Relationship Id="rId31" Type="http://schemas.openxmlformats.org/officeDocument/2006/relationships/hyperlink" Target="https://www.bullpub.com/tomando-control-de-su-salud-4th-edition.html" TargetMode="External"/><Relationship Id="rId44" Type="http://schemas.openxmlformats.org/officeDocument/2006/relationships/hyperlink" Target="https://www.bullpub.com/tomando-control-de-su-salud-4th-edition.html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0d5744d-5da0-4b59-91a7-3219a731d9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456BFA5C32C4F92E79A96021C3605" ma:contentTypeVersion="12" ma:contentTypeDescription="Create a new document." ma:contentTypeScope="" ma:versionID="e54b8afbdbc9c55d46bc6746e2971675">
  <xsd:schema xmlns:xsd="http://www.w3.org/2001/XMLSchema" xmlns:xs="http://www.w3.org/2001/XMLSchema" xmlns:p="http://schemas.microsoft.com/office/2006/metadata/properties" xmlns:ns2="20d5744d-5da0-4b59-91a7-3219a731d900" xmlns:ns3="ec8d73ce-870a-4849-9694-a757720e951e" targetNamespace="http://schemas.microsoft.com/office/2006/metadata/properties" ma:root="true" ma:fieldsID="d8b2f09ac252a9cac8042343ef6f3b8c" ns2:_="" ns3:_="">
    <xsd:import namespace="20d5744d-5da0-4b59-91a7-3219a731d900"/>
    <xsd:import namespace="ec8d73ce-870a-4849-9694-a757720e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744d-5da0-4b59-91a7-3219a731d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73ce-870a-4849-9694-a757720e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7D9D2-9AC8-4C94-8B59-EF6E919A6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09C2A-A6C7-4A15-B806-6CE415D48EB5}">
  <ds:schemaRefs>
    <ds:schemaRef ds:uri="http://schemas.microsoft.com/office/2006/metadata/properties"/>
    <ds:schemaRef ds:uri="http://schemas.microsoft.com/office/infopath/2007/PartnerControls"/>
    <ds:schemaRef ds:uri="20d5744d-5da0-4b59-91a7-3219a731d900"/>
  </ds:schemaRefs>
</ds:datastoreItem>
</file>

<file path=customXml/itemProps3.xml><?xml version="1.0" encoding="utf-8"?>
<ds:datastoreItem xmlns:ds="http://schemas.openxmlformats.org/officeDocument/2006/customXml" ds:itemID="{317191D8-A266-4C7C-83A6-F2F726B79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744d-5da0-4b59-91a7-3219a731d900"/>
    <ds:schemaRef ds:uri="ec8d73ce-870a-4849-9694-a757720e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Von Ruden</dc:creator>
  <cp:keywords/>
  <dc:description/>
  <cp:lastModifiedBy>Alisa Tomette</cp:lastModifiedBy>
  <cp:revision>2</cp:revision>
  <dcterms:created xsi:type="dcterms:W3CDTF">2020-10-05T15:26:00Z</dcterms:created>
  <dcterms:modified xsi:type="dcterms:W3CDTF">2020-10-05T15:26:00Z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0x0101006D9456BFA5C32C4F92E79A96021C3605</vt:lpwstr>
  </property>
</Properties>
</file>